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F3B" w:rsidRPr="009C4F3B" w:rsidRDefault="007B1F4E" w:rsidP="009C4F3B">
      <w:pPr>
        <w:shd w:val="clear" w:color="auto" w:fill="FFFFFF"/>
        <w:spacing w:line="278" w:lineRule="atLeast"/>
        <w:textAlignment w:val="baseline"/>
        <w:outlineLvl w:val="0"/>
        <w:rPr>
          <w:rFonts w:ascii="Arial" w:eastAsia="Times New Roman" w:hAnsi="Arial" w:cs="Arial"/>
          <w:b/>
          <w:bCs/>
          <w:color w:val="000000" w:themeColor="text1"/>
          <w:kern w:val="36"/>
          <w:sz w:val="27"/>
          <w:szCs w:val="27"/>
          <w:lang w:eastAsia="en-GB"/>
        </w:rPr>
      </w:pPr>
      <w:r>
        <w:rPr>
          <w:rFonts w:ascii="Arial" w:eastAsia="Times New Roman" w:hAnsi="Arial" w:cs="Arial"/>
          <w:b/>
          <w:bCs/>
          <w:color w:val="000000" w:themeColor="text1"/>
          <w:kern w:val="36"/>
          <w:sz w:val="27"/>
          <w:szCs w:val="27"/>
          <w:lang w:eastAsia="en-GB"/>
        </w:rPr>
        <w:t>Progress and</w:t>
      </w:r>
      <w:r w:rsidR="009C4F3B" w:rsidRPr="009C4F3B">
        <w:rPr>
          <w:rFonts w:ascii="Arial" w:eastAsia="Times New Roman" w:hAnsi="Arial" w:cs="Arial"/>
          <w:b/>
          <w:bCs/>
          <w:color w:val="000000" w:themeColor="text1"/>
          <w:kern w:val="36"/>
          <w:sz w:val="27"/>
          <w:szCs w:val="27"/>
          <w:lang w:eastAsia="en-GB"/>
        </w:rPr>
        <w:t xml:space="preserve"> Assessment</w:t>
      </w:r>
    </w:p>
    <w:p w:rsidR="009C4F3B" w:rsidRDefault="009C4F3B" w:rsidP="009C4F3B">
      <w:pPr>
        <w:shd w:val="clear" w:color="auto" w:fill="FFFFFF"/>
        <w:spacing w:after="0" w:line="278" w:lineRule="atLeast"/>
        <w:textAlignment w:val="baseline"/>
        <w:rPr>
          <w:rFonts w:ascii="Arial" w:eastAsia="Times New Roman" w:hAnsi="Arial" w:cs="Arial"/>
          <w:b/>
          <w:bCs/>
          <w:color w:val="000000" w:themeColor="text1"/>
          <w:sz w:val="18"/>
          <w:szCs w:val="18"/>
          <w:u w:val="single"/>
          <w:bdr w:val="none" w:sz="0" w:space="0" w:color="auto" w:frame="1"/>
          <w:lang w:eastAsia="en-GB"/>
        </w:rPr>
      </w:pPr>
      <w:r w:rsidRPr="009C4F3B">
        <w:rPr>
          <w:rFonts w:ascii="Arial" w:eastAsia="Times New Roman" w:hAnsi="Arial" w:cs="Arial"/>
          <w:b/>
          <w:bCs/>
          <w:color w:val="000000" w:themeColor="text1"/>
          <w:sz w:val="18"/>
          <w:szCs w:val="18"/>
          <w:u w:val="single"/>
          <w:bdr w:val="none" w:sz="0" w:space="0" w:color="auto" w:frame="1"/>
          <w:lang w:eastAsia="en-GB"/>
        </w:rPr>
        <w:t>Some background information</w:t>
      </w:r>
    </w:p>
    <w:p w:rsidR="007B1F4E" w:rsidRPr="009C4F3B" w:rsidRDefault="007B1F4E" w:rsidP="009C4F3B">
      <w:pPr>
        <w:shd w:val="clear" w:color="auto" w:fill="FFFFFF"/>
        <w:spacing w:after="0" w:line="278" w:lineRule="atLeast"/>
        <w:textAlignment w:val="baseline"/>
        <w:rPr>
          <w:rFonts w:ascii="Arial" w:eastAsia="Times New Roman" w:hAnsi="Arial" w:cs="Arial"/>
          <w:color w:val="000000" w:themeColor="text1"/>
          <w:sz w:val="18"/>
          <w:szCs w:val="18"/>
          <w:lang w:eastAsia="en-GB"/>
        </w:rPr>
      </w:pPr>
    </w:p>
    <w:p w:rsidR="009C4F3B" w:rsidRPr="009C4F3B" w:rsidRDefault="009C4F3B" w:rsidP="009C4F3B">
      <w:pPr>
        <w:shd w:val="clear" w:color="auto" w:fill="FFFFFF"/>
        <w:spacing w:after="300" w:line="278" w:lineRule="atLeast"/>
        <w:textAlignment w:val="baseline"/>
        <w:rPr>
          <w:rFonts w:ascii="Arial" w:eastAsia="Times New Roman" w:hAnsi="Arial" w:cs="Arial"/>
          <w:color w:val="000000" w:themeColor="text1"/>
          <w:sz w:val="18"/>
          <w:szCs w:val="18"/>
          <w:lang w:eastAsia="en-GB"/>
        </w:rPr>
      </w:pPr>
      <w:proofErr w:type="spellStart"/>
      <w:r w:rsidRPr="009C4F3B">
        <w:rPr>
          <w:rFonts w:ascii="Arial" w:eastAsia="Times New Roman" w:hAnsi="Arial" w:cs="Arial"/>
          <w:color w:val="000000" w:themeColor="text1"/>
          <w:sz w:val="18"/>
          <w:szCs w:val="18"/>
          <w:lang w:eastAsia="en-GB"/>
        </w:rPr>
        <w:t>Woodfields</w:t>
      </w:r>
      <w:proofErr w:type="spellEnd"/>
      <w:r w:rsidRPr="009C4F3B">
        <w:rPr>
          <w:rFonts w:ascii="Arial" w:eastAsia="Times New Roman" w:hAnsi="Arial" w:cs="Arial"/>
          <w:color w:val="000000" w:themeColor="text1"/>
          <w:sz w:val="18"/>
          <w:szCs w:val="18"/>
          <w:lang w:eastAsia="en-GB"/>
        </w:rPr>
        <w:t xml:space="preserve"> is a school that caters for a very wide age range and </w:t>
      </w:r>
      <w:r w:rsidR="00AB3F98">
        <w:rPr>
          <w:rFonts w:ascii="Arial" w:eastAsia="Times New Roman" w:hAnsi="Arial" w:cs="Arial"/>
          <w:color w:val="000000" w:themeColor="text1"/>
          <w:sz w:val="18"/>
          <w:szCs w:val="18"/>
          <w:lang w:eastAsia="en-GB"/>
        </w:rPr>
        <w:t>ability range.  For this reason</w:t>
      </w:r>
      <w:r w:rsidRPr="009C4F3B">
        <w:rPr>
          <w:rFonts w:ascii="Arial" w:eastAsia="Times New Roman" w:hAnsi="Arial" w:cs="Arial"/>
          <w:color w:val="000000" w:themeColor="text1"/>
          <w:sz w:val="18"/>
          <w:szCs w:val="18"/>
          <w:lang w:eastAsia="en-GB"/>
        </w:rPr>
        <w:t xml:space="preserve"> we have more than one assessment sys</w:t>
      </w:r>
      <w:bookmarkStart w:id="0" w:name="_GoBack"/>
      <w:bookmarkEnd w:id="0"/>
      <w:r w:rsidRPr="009C4F3B">
        <w:rPr>
          <w:rFonts w:ascii="Arial" w:eastAsia="Times New Roman" w:hAnsi="Arial" w:cs="Arial"/>
          <w:color w:val="000000" w:themeColor="text1"/>
          <w:sz w:val="18"/>
          <w:szCs w:val="18"/>
          <w:lang w:eastAsia="en-GB"/>
        </w:rPr>
        <w:t>tem in place, to ensure that we are able to record, track and report on the progress made by all pupils.</w:t>
      </w:r>
    </w:p>
    <w:p w:rsidR="009C4F3B" w:rsidRDefault="009C4F3B" w:rsidP="009C4F3B">
      <w:pPr>
        <w:shd w:val="clear" w:color="auto" w:fill="FFFFFF"/>
        <w:spacing w:after="300" w:line="278" w:lineRule="atLeast"/>
        <w:textAlignment w:val="baseline"/>
        <w:rPr>
          <w:rFonts w:ascii="Arial" w:eastAsia="Times New Roman" w:hAnsi="Arial" w:cs="Arial"/>
          <w:color w:val="000000" w:themeColor="text1"/>
          <w:sz w:val="18"/>
          <w:szCs w:val="18"/>
          <w:lang w:eastAsia="en-GB"/>
        </w:rPr>
      </w:pPr>
      <w:r w:rsidRPr="009C4F3B">
        <w:rPr>
          <w:rFonts w:ascii="Arial" w:eastAsia="Times New Roman" w:hAnsi="Arial" w:cs="Arial"/>
          <w:color w:val="000000" w:themeColor="text1"/>
          <w:sz w:val="18"/>
          <w:szCs w:val="18"/>
          <w:lang w:eastAsia="en-GB"/>
        </w:rPr>
        <w:t>In recent months and years we have also found it necessary to alter these assessment systems and create some of our own methods due to the government agenda about assessment without levels.  We are no longer told exactly how to measure progress, with National levels to compare to, and have the freedom to measure progress in a way that is suitable for our pupils.  We have worked hard on this and been involved in a lot of work with other complex needs schools in the county to ensure we have some consistency in Norfolk.</w:t>
      </w:r>
    </w:p>
    <w:p w:rsidR="008A42ED" w:rsidRDefault="008A42ED" w:rsidP="009C4F3B">
      <w:pPr>
        <w:shd w:val="clear" w:color="auto" w:fill="FFFFFF"/>
        <w:spacing w:after="300" w:line="278" w:lineRule="atLeast"/>
        <w:textAlignment w:val="baseline"/>
        <w:rPr>
          <w:rFonts w:ascii="Arial" w:eastAsia="Times New Roman" w:hAnsi="Arial" w:cs="Arial"/>
          <w:color w:val="000000" w:themeColor="text1"/>
          <w:sz w:val="18"/>
          <w:szCs w:val="18"/>
          <w:lang w:eastAsia="en-GB"/>
        </w:rPr>
      </w:pPr>
    </w:p>
    <w:p w:rsidR="009C4F3B" w:rsidRDefault="009C4F3B" w:rsidP="009C4F3B">
      <w:pPr>
        <w:shd w:val="clear" w:color="auto" w:fill="FFFFFF"/>
        <w:spacing w:after="300" w:line="278" w:lineRule="atLeast"/>
        <w:textAlignment w:val="baseline"/>
        <w:rPr>
          <w:rFonts w:ascii="Arial" w:eastAsia="Times New Roman" w:hAnsi="Arial" w:cs="Arial"/>
          <w:b/>
          <w:color w:val="000000" w:themeColor="text1"/>
          <w:sz w:val="18"/>
          <w:szCs w:val="18"/>
          <w:u w:val="single"/>
          <w:lang w:eastAsia="en-GB"/>
        </w:rPr>
      </w:pPr>
      <w:r w:rsidRPr="009C4F3B">
        <w:rPr>
          <w:rFonts w:ascii="Arial" w:eastAsia="Times New Roman" w:hAnsi="Arial" w:cs="Arial"/>
          <w:b/>
          <w:color w:val="000000" w:themeColor="text1"/>
          <w:sz w:val="18"/>
          <w:szCs w:val="18"/>
          <w:u w:val="single"/>
          <w:lang w:eastAsia="en-GB"/>
        </w:rPr>
        <w:t>Our assessment systems</w:t>
      </w:r>
    </w:p>
    <w:p w:rsidR="009C4F3B" w:rsidRDefault="009C4F3B" w:rsidP="009C4F3B">
      <w:pPr>
        <w:shd w:val="clear" w:color="auto" w:fill="FFFFFF"/>
        <w:spacing w:after="300" w:line="278" w:lineRule="atLeast"/>
        <w:textAlignment w:val="baseline"/>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We have 4 systems of assessment for the main groups of pupils.  That is, we assess differently for:</w:t>
      </w:r>
    </w:p>
    <w:p w:rsidR="009C4F3B" w:rsidRDefault="009C4F3B" w:rsidP="009C4F3B">
      <w:pPr>
        <w:pStyle w:val="ListParagraph"/>
        <w:numPr>
          <w:ilvl w:val="0"/>
          <w:numId w:val="2"/>
        </w:numPr>
        <w:shd w:val="clear" w:color="auto" w:fill="FFFFFF"/>
        <w:spacing w:after="300" w:line="278" w:lineRule="atLeast"/>
        <w:textAlignment w:val="baseline"/>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Those pupils who have profound and multiple learning difficulties</w:t>
      </w:r>
    </w:p>
    <w:p w:rsidR="009C4F3B" w:rsidRDefault="009C4F3B" w:rsidP="009C4F3B">
      <w:pPr>
        <w:pStyle w:val="ListParagraph"/>
        <w:numPr>
          <w:ilvl w:val="0"/>
          <w:numId w:val="2"/>
        </w:numPr>
        <w:shd w:val="clear" w:color="auto" w:fill="FFFFFF"/>
        <w:spacing w:after="300" w:line="278" w:lineRule="atLeast"/>
        <w:textAlignment w:val="baseline"/>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Pupils in the Early Years and Foundation Stage</w:t>
      </w:r>
    </w:p>
    <w:p w:rsidR="009C4F3B" w:rsidRDefault="009C4F3B" w:rsidP="009C4F3B">
      <w:pPr>
        <w:pStyle w:val="ListParagraph"/>
        <w:numPr>
          <w:ilvl w:val="0"/>
          <w:numId w:val="2"/>
        </w:numPr>
        <w:shd w:val="clear" w:color="auto" w:fill="FFFFFF"/>
        <w:spacing w:after="300" w:line="278" w:lineRule="atLeast"/>
        <w:textAlignment w:val="baseline"/>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 xml:space="preserve">Pupils in our </w:t>
      </w:r>
      <w:r w:rsidR="00AB3F98">
        <w:rPr>
          <w:rFonts w:ascii="Arial" w:eastAsia="Times New Roman" w:hAnsi="Arial" w:cs="Arial"/>
          <w:color w:val="000000" w:themeColor="text1"/>
          <w:sz w:val="18"/>
          <w:szCs w:val="18"/>
          <w:lang w:eastAsia="en-GB"/>
        </w:rPr>
        <w:t>upper school</w:t>
      </w:r>
      <w:r w:rsidR="003A649D">
        <w:rPr>
          <w:rFonts w:ascii="Arial" w:eastAsia="Times New Roman" w:hAnsi="Arial" w:cs="Arial"/>
          <w:color w:val="000000" w:themeColor="text1"/>
          <w:sz w:val="18"/>
          <w:szCs w:val="18"/>
          <w:lang w:eastAsia="en-GB"/>
        </w:rPr>
        <w:t xml:space="preserve"> – e.g. Key stage </w:t>
      </w:r>
      <w:r>
        <w:rPr>
          <w:rFonts w:ascii="Arial" w:eastAsia="Times New Roman" w:hAnsi="Arial" w:cs="Arial"/>
          <w:color w:val="000000" w:themeColor="text1"/>
          <w:sz w:val="18"/>
          <w:szCs w:val="18"/>
          <w:lang w:eastAsia="en-GB"/>
        </w:rPr>
        <w:t>5</w:t>
      </w:r>
    </w:p>
    <w:p w:rsidR="009C4F3B" w:rsidRDefault="009C4F3B" w:rsidP="009C4F3B">
      <w:pPr>
        <w:pStyle w:val="ListParagraph"/>
        <w:numPr>
          <w:ilvl w:val="0"/>
          <w:numId w:val="2"/>
        </w:numPr>
        <w:shd w:val="clear" w:color="auto" w:fill="FFFFFF"/>
        <w:spacing w:after="300" w:line="278" w:lineRule="atLeast"/>
        <w:textAlignment w:val="baseline"/>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All other pupils who do not fall into these categories (e.g. Key Stage 1, 2 and 3)</w:t>
      </w:r>
    </w:p>
    <w:p w:rsidR="009C4F3B" w:rsidRDefault="009C4F3B" w:rsidP="009C4F3B">
      <w:pPr>
        <w:shd w:val="clear" w:color="auto" w:fill="FFFFFF"/>
        <w:spacing w:after="300" w:line="278" w:lineRule="atLeast"/>
        <w:textAlignment w:val="baseline"/>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It is important that we assess these pupils in different ways because their needs differ</w:t>
      </w:r>
      <w:r w:rsidR="00AB3F98">
        <w:rPr>
          <w:rFonts w:ascii="Arial" w:eastAsia="Times New Roman" w:hAnsi="Arial" w:cs="Arial"/>
          <w:color w:val="000000" w:themeColor="text1"/>
          <w:sz w:val="18"/>
          <w:szCs w:val="18"/>
          <w:lang w:eastAsia="en-GB"/>
        </w:rPr>
        <w:t>,</w:t>
      </w:r>
      <w:r>
        <w:rPr>
          <w:rFonts w:ascii="Arial" w:eastAsia="Times New Roman" w:hAnsi="Arial" w:cs="Arial"/>
          <w:color w:val="000000" w:themeColor="text1"/>
          <w:sz w:val="18"/>
          <w:szCs w:val="18"/>
          <w:lang w:eastAsia="en-GB"/>
        </w:rPr>
        <w:t xml:space="preserve"> as does their curriculum</w:t>
      </w:r>
      <w:r w:rsidR="00AB3F98">
        <w:rPr>
          <w:rFonts w:ascii="Arial" w:eastAsia="Times New Roman" w:hAnsi="Arial" w:cs="Arial"/>
          <w:color w:val="000000" w:themeColor="text1"/>
          <w:sz w:val="18"/>
          <w:szCs w:val="18"/>
          <w:lang w:eastAsia="en-GB"/>
        </w:rPr>
        <w:t>,</w:t>
      </w:r>
      <w:r>
        <w:rPr>
          <w:rFonts w:ascii="Arial" w:eastAsia="Times New Roman" w:hAnsi="Arial" w:cs="Arial"/>
          <w:color w:val="000000" w:themeColor="text1"/>
          <w:sz w:val="18"/>
          <w:szCs w:val="18"/>
          <w:lang w:eastAsia="en-GB"/>
        </w:rPr>
        <w:t xml:space="preserve"> as does our understanding of the progress that we would expect from them.</w:t>
      </w:r>
      <w:r w:rsidR="00A61A32">
        <w:rPr>
          <w:rFonts w:ascii="Arial" w:eastAsia="Times New Roman" w:hAnsi="Arial" w:cs="Arial"/>
          <w:color w:val="000000" w:themeColor="text1"/>
          <w:sz w:val="18"/>
          <w:szCs w:val="18"/>
          <w:lang w:eastAsia="en-GB"/>
        </w:rPr>
        <w:t xml:space="preserve">  For example, we have designed our own assessment system for those pupils with PMLD that works alongside</w:t>
      </w:r>
      <w:r w:rsidR="00D34A2E">
        <w:rPr>
          <w:rFonts w:ascii="Arial" w:eastAsia="Times New Roman" w:hAnsi="Arial" w:cs="Arial"/>
          <w:color w:val="000000" w:themeColor="text1"/>
          <w:sz w:val="18"/>
          <w:szCs w:val="18"/>
          <w:lang w:eastAsia="en-GB"/>
        </w:rPr>
        <w:t xml:space="preserve"> their very different curriculum which focuses on sensory progress, physical progress, and social progress as well as more </w:t>
      </w:r>
      <w:r w:rsidR="00AB3F98">
        <w:rPr>
          <w:rFonts w:ascii="Arial" w:eastAsia="Times New Roman" w:hAnsi="Arial" w:cs="Arial"/>
          <w:color w:val="000000" w:themeColor="text1"/>
          <w:sz w:val="18"/>
          <w:szCs w:val="18"/>
          <w:lang w:eastAsia="en-GB"/>
        </w:rPr>
        <w:t>traditional areas</w:t>
      </w:r>
      <w:r w:rsidR="00D34A2E">
        <w:rPr>
          <w:rFonts w:ascii="Arial" w:eastAsia="Times New Roman" w:hAnsi="Arial" w:cs="Arial"/>
          <w:color w:val="000000" w:themeColor="text1"/>
          <w:sz w:val="18"/>
          <w:szCs w:val="18"/>
          <w:lang w:eastAsia="en-GB"/>
        </w:rPr>
        <w:t xml:space="preserve"> like communication and problem solving. </w:t>
      </w:r>
    </w:p>
    <w:p w:rsidR="003A649D" w:rsidRDefault="00D34A2E" w:rsidP="009C4F3B">
      <w:pPr>
        <w:shd w:val="clear" w:color="auto" w:fill="FFFFFF"/>
        <w:spacing w:after="300" w:line="278" w:lineRule="atLeast"/>
        <w:textAlignment w:val="baseline"/>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Our older pupils are working towards leaving school, perhaps moving on to college and being more independen</w:t>
      </w:r>
      <w:r w:rsidR="00AB3F98">
        <w:rPr>
          <w:rFonts w:ascii="Arial" w:eastAsia="Times New Roman" w:hAnsi="Arial" w:cs="Arial"/>
          <w:color w:val="000000" w:themeColor="text1"/>
          <w:sz w:val="18"/>
          <w:szCs w:val="18"/>
          <w:lang w:eastAsia="en-GB"/>
        </w:rPr>
        <w:t>t</w:t>
      </w:r>
      <w:r>
        <w:rPr>
          <w:rFonts w:ascii="Arial" w:eastAsia="Times New Roman" w:hAnsi="Arial" w:cs="Arial"/>
          <w:color w:val="000000" w:themeColor="text1"/>
          <w:sz w:val="18"/>
          <w:szCs w:val="18"/>
          <w:lang w:eastAsia="en-GB"/>
        </w:rPr>
        <w:t xml:space="preserve"> so we use assessment systems for them that both reflect this and enable them to gain meaningful accreditation that they can take with them into adult life.</w:t>
      </w:r>
      <w:r w:rsidR="006A54DE">
        <w:rPr>
          <w:rFonts w:ascii="Arial" w:eastAsia="Times New Roman" w:hAnsi="Arial" w:cs="Arial"/>
          <w:color w:val="000000" w:themeColor="text1"/>
          <w:sz w:val="18"/>
          <w:szCs w:val="18"/>
          <w:lang w:eastAsia="en-GB"/>
        </w:rPr>
        <w:t xml:space="preserve">  </w:t>
      </w:r>
    </w:p>
    <w:p w:rsidR="00D34A2E" w:rsidRDefault="006A54DE" w:rsidP="009C4F3B">
      <w:pPr>
        <w:shd w:val="clear" w:color="auto" w:fill="FFFFFF"/>
        <w:spacing w:after="300" w:line="278" w:lineRule="atLeast"/>
        <w:textAlignment w:val="baseline"/>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The majority of our pupil</w:t>
      </w:r>
      <w:r w:rsidR="003A649D">
        <w:rPr>
          <w:rFonts w:ascii="Arial" w:eastAsia="Times New Roman" w:hAnsi="Arial" w:cs="Arial"/>
          <w:color w:val="000000" w:themeColor="text1"/>
          <w:sz w:val="18"/>
          <w:szCs w:val="18"/>
          <w:lang w:eastAsia="en-GB"/>
        </w:rPr>
        <w:t>s are assessment using our own P</w:t>
      </w:r>
      <w:r>
        <w:rPr>
          <w:rFonts w:ascii="Arial" w:eastAsia="Times New Roman" w:hAnsi="Arial" w:cs="Arial"/>
          <w:color w:val="000000" w:themeColor="text1"/>
          <w:sz w:val="18"/>
          <w:szCs w:val="18"/>
          <w:lang w:eastAsia="en-GB"/>
        </w:rPr>
        <w:t>MLD assessment system or our in-house assessment system – Student Progress and Achievement Tracker (SPAT).</w:t>
      </w:r>
    </w:p>
    <w:p w:rsidR="003A649D" w:rsidRDefault="003A649D" w:rsidP="009C4F3B">
      <w:pPr>
        <w:shd w:val="clear" w:color="auto" w:fill="FFFFFF"/>
        <w:spacing w:after="300" w:line="278" w:lineRule="atLeast"/>
        <w:textAlignment w:val="baseline"/>
        <w:rPr>
          <w:rFonts w:ascii="Arial" w:eastAsia="Times New Roman" w:hAnsi="Arial" w:cs="Arial"/>
          <w:color w:val="000000" w:themeColor="text1"/>
          <w:sz w:val="18"/>
          <w:szCs w:val="18"/>
          <w:lang w:eastAsia="en-GB"/>
        </w:rPr>
      </w:pPr>
    </w:p>
    <w:p w:rsidR="00A61A32" w:rsidRDefault="00A61A32" w:rsidP="009C4F3B">
      <w:pPr>
        <w:shd w:val="clear" w:color="auto" w:fill="FFFFFF"/>
        <w:spacing w:after="300" w:line="278" w:lineRule="atLeast"/>
        <w:textAlignment w:val="baseline"/>
        <w:rPr>
          <w:rFonts w:ascii="Arial" w:eastAsia="Times New Roman" w:hAnsi="Arial" w:cs="Arial"/>
          <w:b/>
          <w:color w:val="000000" w:themeColor="text1"/>
          <w:sz w:val="18"/>
          <w:szCs w:val="18"/>
          <w:u w:val="single"/>
          <w:lang w:eastAsia="en-GB"/>
        </w:rPr>
      </w:pPr>
      <w:r>
        <w:rPr>
          <w:rFonts w:ascii="Arial" w:eastAsia="Times New Roman" w:hAnsi="Arial" w:cs="Arial"/>
          <w:b/>
          <w:color w:val="000000" w:themeColor="text1"/>
          <w:sz w:val="18"/>
          <w:szCs w:val="18"/>
          <w:u w:val="single"/>
          <w:lang w:eastAsia="en-GB"/>
        </w:rPr>
        <w:t>The Assessment Process</w:t>
      </w:r>
    </w:p>
    <w:p w:rsidR="00D34A2E" w:rsidRDefault="00D34A2E" w:rsidP="009C4F3B">
      <w:pPr>
        <w:shd w:val="clear" w:color="auto" w:fill="FFFFFF"/>
        <w:spacing w:after="300" w:line="278" w:lineRule="atLeast"/>
        <w:textAlignment w:val="baseline"/>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All class leads (including teachers, instructors and higher level teaching assistants) are responsible for assessing all the subjects that they teach.  Every subject is assessed so that we can see progress in areas such as music, art and Physical Education just like we can for the more core areas of English and Maths.  Assessment is also vital for informing how we plan and teach our pupils, and is the only way for class leads to ensure that they know what the next steps for each individual pupil should be.</w:t>
      </w:r>
    </w:p>
    <w:p w:rsidR="00D34A2E" w:rsidRDefault="00D34A2E" w:rsidP="009C4F3B">
      <w:pPr>
        <w:shd w:val="clear" w:color="auto" w:fill="FFFFFF"/>
        <w:spacing w:after="300" w:line="278" w:lineRule="atLeast"/>
        <w:textAlignment w:val="baseline"/>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Data for the core subjects (which we consider to be English, Maths and PSHE</w:t>
      </w:r>
      <w:r w:rsidR="003A649D">
        <w:rPr>
          <w:rFonts w:ascii="Arial" w:eastAsia="Times New Roman" w:hAnsi="Arial" w:cs="Arial"/>
          <w:color w:val="000000" w:themeColor="text1"/>
          <w:sz w:val="18"/>
          <w:szCs w:val="18"/>
          <w:lang w:eastAsia="en-GB"/>
        </w:rPr>
        <w:t>/Citizenship</w:t>
      </w:r>
      <w:r>
        <w:rPr>
          <w:rFonts w:ascii="Arial" w:eastAsia="Times New Roman" w:hAnsi="Arial" w:cs="Arial"/>
          <w:color w:val="000000" w:themeColor="text1"/>
          <w:sz w:val="18"/>
          <w:szCs w:val="18"/>
          <w:lang w:eastAsia="en-GB"/>
        </w:rPr>
        <w:t>) is recorded at key points in the year so that we can track progress towards targets, spot potential concerns and give additional support where this might be needed.</w:t>
      </w:r>
    </w:p>
    <w:p w:rsidR="003A649D" w:rsidRDefault="003A649D" w:rsidP="009C4F3B">
      <w:pPr>
        <w:shd w:val="clear" w:color="auto" w:fill="FFFFFF"/>
        <w:spacing w:after="300" w:line="278" w:lineRule="atLeast"/>
        <w:textAlignment w:val="baseline"/>
        <w:rPr>
          <w:rFonts w:ascii="Arial" w:eastAsia="Times New Roman" w:hAnsi="Arial" w:cs="Arial"/>
          <w:color w:val="000000" w:themeColor="text1"/>
          <w:sz w:val="18"/>
          <w:szCs w:val="18"/>
          <w:lang w:eastAsia="en-GB"/>
        </w:rPr>
      </w:pPr>
    </w:p>
    <w:p w:rsidR="006A54DE" w:rsidRDefault="006A54DE" w:rsidP="006A54DE">
      <w:pPr>
        <w:shd w:val="clear" w:color="auto" w:fill="FFFFFF"/>
        <w:spacing w:after="0" w:line="278" w:lineRule="atLeast"/>
        <w:textAlignment w:val="baseline"/>
        <w:rPr>
          <w:rFonts w:ascii="Arial" w:eastAsia="Times New Roman" w:hAnsi="Arial" w:cs="Arial"/>
          <w:b/>
          <w:bCs/>
          <w:sz w:val="18"/>
          <w:szCs w:val="18"/>
          <w:u w:val="single"/>
          <w:bdr w:val="none" w:sz="0" w:space="0" w:color="auto" w:frame="1"/>
          <w:lang w:eastAsia="en-GB"/>
        </w:rPr>
      </w:pPr>
      <w:r w:rsidRPr="008A42ED">
        <w:rPr>
          <w:rFonts w:ascii="Arial" w:eastAsia="Times New Roman" w:hAnsi="Arial" w:cs="Arial"/>
          <w:b/>
          <w:bCs/>
          <w:sz w:val="18"/>
          <w:szCs w:val="18"/>
          <w:u w:val="single"/>
          <w:bdr w:val="none" w:sz="0" w:space="0" w:color="auto" w:frame="1"/>
          <w:lang w:eastAsia="en-GB"/>
        </w:rPr>
        <w:t>Target Setting</w:t>
      </w:r>
    </w:p>
    <w:p w:rsidR="008A42ED" w:rsidRPr="008A42ED" w:rsidRDefault="008A42ED" w:rsidP="006A54DE">
      <w:pPr>
        <w:shd w:val="clear" w:color="auto" w:fill="FFFFFF"/>
        <w:spacing w:after="0" w:line="278" w:lineRule="atLeast"/>
        <w:textAlignment w:val="baseline"/>
        <w:rPr>
          <w:rFonts w:ascii="Arial" w:eastAsia="Times New Roman" w:hAnsi="Arial" w:cs="Arial"/>
          <w:sz w:val="18"/>
          <w:szCs w:val="18"/>
          <w:lang w:eastAsia="en-GB"/>
        </w:rPr>
      </w:pPr>
    </w:p>
    <w:p w:rsidR="006A54DE" w:rsidRPr="008A42ED" w:rsidRDefault="006A54DE" w:rsidP="006A54DE">
      <w:pPr>
        <w:shd w:val="clear" w:color="auto" w:fill="FFFFFF"/>
        <w:spacing w:after="300" w:line="278" w:lineRule="atLeast"/>
        <w:textAlignment w:val="baseline"/>
        <w:rPr>
          <w:rFonts w:ascii="Arial" w:eastAsia="Times New Roman" w:hAnsi="Arial" w:cs="Arial"/>
          <w:sz w:val="18"/>
          <w:szCs w:val="18"/>
          <w:lang w:eastAsia="en-GB"/>
        </w:rPr>
      </w:pPr>
      <w:r w:rsidRPr="008A42ED">
        <w:rPr>
          <w:rFonts w:ascii="Arial" w:eastAsia="Times New Roman" w:hAnsi="Arial" w:cs="Arial"/>
          <w:sz w:val="18"/>
          <w:szCs w:val="18"/>
          <w:lang w:eastAsia="en-GB"/>
        </w:rPr>
        <w:t>The school sets individual End of Year targets for all pupils, for all subject areas and strands.  Teachers set these using their professional judgement.  We also r</w:t>
      </w:r>
      <w:r w:rsidR="008A42ED" w:rsidRPr="008A42ED">
        <w:rPr>
          <w:rFonts w:ascii="Arial" w:eastAsia="Times New Roman" w:hAnsi="Arial" w:cs="Arial"/>
          <w:sz w:val="18"/>
          <w:szCs w:val="18"/>
          <w:lang w:eastAsia="en-GB"/>
        </w:rPr>
        <w:t>equire teachers to break these End of Y</w:t>
      </w:r>
      <w:r w:rsidRPr="008A42ED">
        <w:rPr>
          <w:rFonts w:ascii="Arial" w:eastAsia="Times New Roman" w:hAnsi="Arial" w:cs="Arial"/>
          <w:sz w:val="18"/>
          <w:szCs w:val="18"/>
          <w:lang w:eastAsia="en-GB"/>
        </w:rPr>
        <w:t xml:space="preserve">ear targets down into interim targets for Autumn and </w:t>
      </w:r>
      <w:r w:rsidRPr="008A42ED">
        <w:rPr>
          <w:rFonts w:ascii="Arial" w:eastAsia="Times New Roman" w:hAnsi="Arial" w:cs="Arial"/>
          <w:sz w:val="18"/>
          <w:szCs w:val="18"/>
          <w:lang w:eastAsia="en-GB"/>
        </w:rPr>
        <w:lastRenderedPageBreak/>
        <w:t>Spring, for English, Maths and PSHE/Citizenship</w:t>
      </w:r>
      <w:r w:rsidR="008A42ED" w:rsidRPr="008A42ED">
        <w:rPr>
          <w:rFonts w:ascii="Arial" w:eastAsia="Times New Roman" w:hAnsi="Arial" w:cs="Arial"/>
          <w:sz w:val="18"/>
          <w:szCs w:val="18"/>
          <w:lang w:eastAsia="en-GB"/>
        </w:rPr>
        <w:t>,</w:t>
      </w:r>
      <w:r w:rsidRPr="008A42ED">
        <w:rPr>
          <w:rFonts w:ascii="Arial" w:eastAsia="Times New Roman" w:hAnsi="Arial" w:cs="Arial"/>
          <w:sz w:val="18"/>
          <w:szCs w:val="18"/>
          <w:lang w:eastAsia="en-GB"/>
        </w:rPr>
        <w:t xml:space="preserve"> to enable them t</w:t>
      </w:r>
      <w:r w:rsidR="008A42ED" w:rsidRPr="008A42ED">
        <w:rPr>
          <w:rFonts w:ascii="Arial" w:eastAsia="Times New Roman" w:hAnsi="Arial" w:cs="Arial"/>
          <w:sz w:val="18"/>
          <w:szCs w:val="18"/>
          <w:lang w:eastAsia="en-GB"/>
        </w:rPr>
        <w:t>o track progress towards End of Y</w:t>
      </w:r>
      <w:r w:rsidRPr="008A42ED">
        <w:rPr>
          <w:rFonts w:ascii="Arial" w:eastAsia="Times New Roman" w:hAnsi="Arial" w:cs="Arial"/>
          <w:sz w:val="18"/>
          <w:szCs w:val="18"/>
          <w:lang w:eastAsia="en-GB"/>
        </w:rPr>
        <w:t>ear targets</w:t>
      </w:r>
      <w:r w:rsidR="008A42ED" w:rsidRPr="008A42ED">
        <w:rPr>
          <w:rFonts w:ascii="Arial" w:eastAsia="Times New Roman" w:hAnsi="Arial" w:cs="Arial"/>
          <w:sz w:val="18"/>
          <w:szCs w:val="18"/>
          <w:lang w:eastAsia="en-GB"/>
        </w:rPr>
        <w:t xml:space="preserve"> and spot any issues early</w:t>
      </w:r>
      <w:r w:rsidRPr="008A42ED">
        <w:rPr>
          <w:rFonts w:ascii="Arial" w:eastAsia="Times New Roman" w:hAnsi="Arial" w:cs="Arial"/>
          <w:sz w:val="18"/>
          <w:szCs w:val="18"/>
          <w:lang w:eastAsia="en-GB"/>
        </w:rPr>
        <w:t xml:space="preserve">. </w:t>
      </w:r>
      <w:r w:rsidR="008A42ED" w:rsidRPr="008A42ED">
        <w:rPr>
          <w:rFonts w:ascii="Arial" w:eastAsia="Times New Roman" w:hAnsi="Arial" w:cs="Arial"/>
          <w:sz w:val="18"/>
          <w:szCs w:val="18"/>
          <w:lang w:eastAsia="en-GB"/>
        </w:rPr>
        <w:t>There is an opportunity during the year to amend End of Year targets should pupils be making better than expected progress or achieving less well due to circumstances such as time off school for medical reasons.</w:t>
      </w:r>
    </w:p>
    <w:p w:rsidR="006A54DE" w:rsidRDefault="006A54DE" w:rsidP="009C4F3B">
      <w:pPr>
        <w:shd w:val="clear" w:color="auto" w:fill="FFFFFF"/>
        <w:spacing w:after="300" w:line="278" w:lineRule="atLeast"/>
        <w:textAlignment w:val="baseline"/>
        <w:rPr>
          <w:rFonts w:ascii="Arial" w:eastAsia="Times New Roman" w:hAnsi="Arial" w:cs="Arial"/>
          <w:color w:val="000000" w:themeColor="text1"/>
          <w:sz w:val="18"/>
          <w:szCs w:val="18"/>
          <w:lang w:eastAsia="en-GB"/>
        </w:rPr>
      </w:pPr>
    </w:p>
    <w:p w:rsidR="00AB3F98" w:rsidRPr="006A54DE" w:rsidRDefault="00AB3F98" w:rsidP="009C4F3B">
      <w:pPr>
        <w:shd w:val="clear" w:color="auto" w:fill="FFFFFF"/>
        <w:spacing w:after="300" w:line="278" w:lineRule="atLeast"/>
        <w:textAlignment w:val="baseline"/>
        <w:rPr>
          <w:rFonts w:ascii="Arial" w:eastAsia="Times New Roman" w:hAnsi="Arial" w:cs="Arial"/>
          <w:b/>
          <w:sz w:val="18"/>
          <w:szCs w:val="18"/>
          <w:u w:val="single"/>
          <w:lang w:eastAsia="en-GB"/>
        </w:rPr>
      </w:pPr>
      <w:r w:rsidRPr="006A54DE">
        <w:rPr>
          <w:rFonts w:ascii="Arial" w:eastAsia="Times New Roman" w:hAnsi="Arial" w:cs="Arial"/>
          <w:b/>
          <w:sz w:val="18"/>
          <w:szCs w:val="18"/>
          <w:u w:val="single"/>
          <w:lang w:eastAsia="en-GB"/>
        </w:rPr>
        <w:t>Moderation</w:t>
      </w:r>
    </w:p>
    <w:p w:rsidR="006A54DE" w:rsidRDefault="006A54DE" w:rsidP="006A54DE">
      <w:pPr>
        <w:shd w:val="clear" w:color="auto" w:fill="FFFFFF"/>
        <w:spacing w:after="300" w:line="278" w:lineRule="atLeast"/>
        <w:textAlignment w:val="baseline"/>
        <w:rPr>
          <w:rFonts w:ascii="Arial" w:eastAsia="Times New Roman" w:hAnsi="Arial" w:cs="Arial"/>
          <w:sz w:val="18"/>
          <w:szCs w:val="18"/>
          <w:lang w:eastAsia="en-GB"/>
        </w:rPr>
      </w:pPr>
      <w:r w:rsidRPr="006A54DE">
        <w:rPr>
          <w:rFonts w:ascii="Arial" w:eastAsia="Times New Roman" w:hAnsi="Arial" w:cs="Arial"/>
          <w:sz w:val="18"/>
          <w:szCs w:val="18"/>
          <w:lang w:eastAsia="en-GB"/>
        </w:rPr>
        <w:t xml:space="preserve">In order to moderate our assessment and ensure that our levels are accurate, we regularly moderate samples of work with other schools in the Norfolk Special Schools Trust. This is done using the Norfolk Assessment Pathway (NAP) which directly corresponds to our in-house assessment recording system (SPAT).  </w:t>
      </w:r>
    </w:p>
    <w:p w:rsidR="003A649D" w:rsidRDefault="003A649D" w:rsidP="006A54DE">
      <w:pPr>
        <w:shd w:val="clear" w:color="auto" w:fill="FFFFFF"/>
        <w:spacing w:after="300" w:line="278" w:lineRule="atLeast"/>
        <w:textAlignment w:val="baseline"/>
        <w:rPr>
          <w:rFonts w:ascii="Arial" w:eastAsia="Times New Roman" w:hAnsi="Arial" w:cs="Arial"/>
          <w:sz w:val="18"/>
          <w:szCs w:val="18"/>
          <w:lang w:eastAsia="en-GB"/>
        </w:rPr>
      </w:pPr>
    </w:p>
    <w:p w:rsidR="007B1F4E" w:rsidRDefault="007B1F4E" w:rsidP="007B1F4E">
      <w:pPr>
        <w:shd w:val="clear" w:color="auto" w:fill="FFFFFF"/>
        <w:spacing w:after="0" w:line="278" w:lineRule="atLeast"/>
        <w:textAlignment w:val="baseline"/>
        <w:rPr>
          <w:rFonts w:ascii="Arial" w:eastAsia="Times New Roman" w:hAnsi="Arial" w:cs="Arial"/>
          <w:b/>
          <w:bCs/>
          <w:sz w:val="18"/>
          <w:szCs w:val="18"/>
          <w:u w:val="single"/>
          <w:bdr w:val="none" w:sz="0" w:space="0" w:color="auto" w:frame="1"/>
          <w:lang w:eastAsia="en-GB"/>
        </w:rPr>
      </w:pPr>
      <w:r>
        <w:rPr>
          <w:rFonts w:ascii="Arial" w:eastAsia="Times New Roman" w:hAnsi="Arial" w:cs="Arial"/>
          <w:b/>
          <w:bCs/>
          <w:sz w:val="18"/>
          <w:szCs w:val="18"/>
          <w:u w:val="single"/>
          <w:bdr w:val="none" w:sz="0" w:space="0" w:color="auto" w:frame="1"/>
          <w:lang w:eastAsia="en-GB"/>
        </w:rPr>
        <w:t xml:space="preserve">Reporting Progress to others </w:t>
      </w:r>
    </w:p>
    <w:p w:rsidR="007B1F4E" w:rsidRPr="009C4F3B" w:rsidRDefault="007B1F4E" w:rsidP="007B1F4E">
      <w:pPr>
        <w:shd w:val="clear" w:color="auto" w:fill="FFFFFF"/>
        <w:spacing w:after="0" w:line="278" w:lineRule="atLeast"/>
        <w:textAlignment w:val="baseline"/>
        <w:rPr>
          <w:rFonts w:ascii="Arial" w:eastAsia="Times New Roman" w:hAnsi="Arial" w:cs="Arial"/>
          <w:sz w:val="18"/>
          <w:szCs w:val="18"/>
          <w:lang w:eastAsia="en-GB"/>
        </w:rPr>
      </w:pPr>
    </w:p>
    <w:p w:rsidR="007B1F4E" w:rsidRPr="009C4F3B" w:rsidRDefault="007B1F4E" w:rsidP="007B1F4E">
      <w:pPr>
        <w:shd w:val="clear" w:color="auto" w:fill="FFFFFF"/>
        <w:spacing w:after="0" w:line="278" w:lineRule="atLeast"/>
        <w:textAlignment w:val="baseline"/>
        <w:rPr>
          <w:rFonts w:ascii="Arial" w:eastAsia="Times New Roman" w:hAnsi="Arial" w:cs="Arial"/>
          <w:sz w:val="18"/>
          <w:szCs w:val="18"/>
          <w:lang w:eastAsia="en-GB"/>
        </w:rPr>
      </w:pPr>
      <w:r w:rsidRPr="009C4F3B">
        <w:rPr>
          <w:rFonts w:ascii="Arial" w:eastAsia="Times New Roman" w:hAnsi="Arial" w:cs="Arial"/>
          <w:sz w:val="18"/>
          <w:szCs w:val="18"/>
          <w:u w:val="single"/>
          <w:bdr w:val="none" w:sz="0" w:space="0" w:color="auto" w:frame="1"/>
          <w:lang w:eastAsia="en-GB"/>
        </w:rPr>
        <w:t>Reporting to parents</w:t>
      </w:r>
    </w:p>
    <w:p w:rsidR="007B1F4E" w:rsidRPr="009C4F3B" w:rsidRDefault="007B1F4E" w:rsidP="007B1F4E">
      <w:pPr>
        <w:shd w:val="clear" w:color="auto" w:fill="FFFFFF"/>
        <w:spacing w:after="300" w:line="278" w:lineRule="atLeast"/>
        <w:textAlignment w:val="baseline"/>
        <w:rPr>
          <w:rFonts w:ascii="Arial" w:eastAsia="Times New Roman" w:hAnsi="Arial" w:cs="Arial"/>
          <w:sz w:val="18"/>
          <w:szCs w:val="18"/>
          <w:lang w:eastAsia="en-GB"/>
        </w:rPr>
      </w:pPr>
      <w:r w:rsidRPr="007B1F4E">
        <w:rPr>
          <w:rFonts w:ascii="Arial" w:eastAsia="Times New Roman" w:hAnsi="Arial" w:cs="Arial"/>
          <w:sz w:val="18"/>
          <w:szCs w:val="18"/>
          <w:lang w:eastAsia="en-GB"/>
        </w:rPr>
        <w:t>P</w:t>
      </w:r>
      <w:r w:rsidRPr="009C4F3B">
        <w:rPr>
          <w:rFonts w:ascii="Arial" w:eastAsia="Times New Roman" w:hAnsi="Arial" w:cs="Arial"/>
          <w:sz w:val="18"/>
          <w:szCs w:val="18"/>
          <w:lang w:eastAsia="en-GB"/>
        </w:rPr>
        <w:t xml:space="preserve">rogress is reported to parents through the </w:t>
      </w:r>
      <w:r w:rsidRPr="007B1F4E">
        <w:rPr>
          <w:rFonts w:ascii="Arial" w:eastAsia="Times New Roman" w:hAnsi="Arial" w:cs="Arial"/>
          <w:sz w:val="18"/>
          <w:szCs w:val="18"/>
          <w:lang w:eastAsia="en-GB"/>
        </w:rPr>
        <w:t>annual review process, the End of Year reports and via parent/teacher interviews.  Progress discussed in the annual review tends to be very focused on areas from the statement whereas the End of Year reports tends to be more about the academic progress seen.</w:t>
      </w:r>
    </w:p>
    <w:p w:rsidR="007B1F4E" w:rsidRPr="007B1F4E" w:rsidRDefault="007B1F4E" w:rsidP="007B1F4E">
      <w:pPr>
        <w:shd w:val="clear" w:color="auto" w:fill="FFFFFF"/>
        <w:spacing w:after="0" w:line="278" w:lineRule="atLeast"/>
        <w:textAlignment w:val="baseline"/>
        <w:rPr>
          <w:rFonts w:ascii="Arial" w:eastAsia="Times New Roman" w:hAnsi="Arial" w:cs="Arial"/>
          <w:sz w:val="18"/>
          <w:szCs w:val="18"/>
          <w:u w:val="single"/>
          <w:bdr w:val="none" w:sz="0" w:space="0" w:color="auto" w:frame="1"/>
          <w:lang w:eastAsia="en-GB"/>
        </w:rPr>
      </w:pPr>
      <w:r w:rsidRPr="009C4F3B">
        <w:rPr>
          <w:rFonts w:ascii="Arial" w:eastAsia="Times New Roman" w:hAnsi="Arial" w:cs="Arial"/>
          <w:sz w:val="18"/>
          <w:szCs w:val="18"/>
          <w:u w:val="single"/>
          <w:bdr w:val="none" w:sz="0" w:space="0" w:color="auto" w:frame="1"/>
          <w:lang w:eastAsia="en-GB"/>
        </w:rPr>
        <w:t>Reporting to Governors and Local Authority</w:t>
      </w:r>
    </w:p>
    <w:p w:rsidR="007B1F4E" w:rsidRPr="007B1F4E" w:rsidRDefault="007B1F4E" w:rsidP="007B1F4E">
      <w:pPr>
        <w:shd w:val="clear" w:color="auto" w:fill="FFFFFF"/>
        <w:spacing w:after="0" w:line="278" w:lineRule="atLeast"/>
        <w:textAlignment w:val="baseline"/>
        <w:rPr>
          <w:rFonts w:ascii="Arial" w:eastAsia="Times New Roman" w:hAnsi="Arial" w:cs="Arial"/>
          <w:sz w:val="18"/>
          <w:szCs w:val="18"/>
          <w:bdr w:val="none" w:sz="0" w:space="0" w:color="auto" w:frame="1"/>
          <w:lang w:eastAsia="en-GB"/>
        </w:rPr>
      </w:pPr>
      <w:r w:rsidRPr="007B1F4E">
        <w:rPr>
          <w:rFonts w:ascii="Arial" w:eastAsia="Times New Roman" w:hAnsi="Arial" w:cs="Arial"/>
          <w:sz w:val="18"/>
          <w:szCs w:val="18"/>
          <w:bdr w:val="none" w:sz="0" w:space="0" w:color="auto" w:frame="1"/>
          <w:lang w:eastAsia="en-GB"/>
        </w:rPr>
        <w:t>Every Year at our first full governors meeting, we present information about assessment and progress, inviting questions and challenges from the governors.  Prior to this meeting each governor receives a summary report regarding progress from the previous academic year and the offer of a copy of the full report which will be presented at the meeting.</w:t>
      </w:r>
    </w:p>
    <w:p w:rsidR="007B1F4E" w:rsidRPr="007B1F4E" w:rsidRDefault="007B1F4E" w:rsidP="007B1F4E">
      <w:pPr>
        <w:shd w:val="clear" w:color="auto" w:fill="FFFFFF"/>
        <w:spacing w:after="0" w:line="278" w:lineRule="atLeast"/>
        <w:textAlignment w:val="baseline"/>
        <w:rPr>
          <w:rFonts w:ascii="Arial" w:eastAsia="Times New Roman" w:hAnsi="Arial" w:cs="Arial"/>
          <w:sz w:val="18"/>
          <w:szCs w:val="18"/>
          <w:bdr w:val="none" w:sz="0" w:space="0" w:color="auto" w:frame="1"/>
          <w:lang w:eastAsia="en-GB"/>
        </w:rPr>
      </w:pPr>
    </w:p>
    <w:p w:rsidR="007B1F4E" w:rsidRPr="007B1F4E" w:rsidRDefault="007B1F4E" w:rsidP="007B1F4E">
      <w:pPr>
        <w:shd w:val="clear" w:color="auto" w:fill="FFFFFF"/>
        <w:spacing w:after="0" w:line="278" w:lineRule="atLeast"/>
        <w:textAlignment w:val="baseline"/>
        <w:rPr>
          <w:rFonts w:ascii="Arial" w:eastAsia="Times New Roman" w:hAnsi="Arial" w:cs="Arial"/>
          <w:sz w:val="18"/>
          <w:szCs w:val="18"/>
          <w:bdr w:val="none" w:sz="0" w:space="0" w:color="auto" w:frame="1"/>
          <w:lang w:eastAsia="en-GB"/>
        </w:rPr>
      </w:pPr>
      <w:r w:rsidRPr="007B1F4E">
        <w:rPr>
          <w:rFonts w:ascii="Arial" w:eastAsia="Times New Roman" w:hAnsi="Arial" w:cs="Arial"/>
          <w:sz w:val="18"/>
          <w:szCs w:val="18"/>
          <w:bdr w:val="none" w:sz="0" w:space="0" w:color="auto" w:frame="1"/>
          <w:lang w:eastAsia="en-GB"/>
        </w:rPr>
        <w:t>The report that is produced draws on the questions set out in the count</w:t>
      </w:r>
      <w:r w:rsidR="00AB3F98">
        <w:rPr>
          <w:rFonts w:ascii="Arial" w:eastAsia="Times New Roman" w:hAnsi="Arial" w:cs="Arial"/>
          <w:sz w:val="18"/>
          <w:szCs w:val="18"/>
          <w:bdr w:val="none" w:sz="0" w:space="0" w:color="auto" w:frame="1"/>
          <w:lang w:eastAsia="en-GB"/>
        </w:rPr>
        <w:t>y</w:t>
      </w:r>
      <w:r w:rsidRPr="007B1F4E">
        <w:rPr>
          <w:rFonts w:ascii="Arial" w:eastAsia="Times New Roman" w:hAnsi="Arial" w:cs="Arial"/>
          <w:sz w:val="18"/>
          <w:szCs w:val="18"/>
          <w:bdr w:val="none" w:sz="0" w:space="0" w:color="auto" w:frame="1"/>
          <w:lang w:eastAsia="en-GB"/>
        </w:rPr>
        <w:t xml:space="preserve"> governor ‘workbook’.</w:t>
      </w:r>
    </w:p>
    <w:p w:rsidR="007B1F4E" w:rsidRPr="007B1F4E" w:rsidRDefault="007B1F4E" w:rsidP="007B1F4E">
      <w:pPr>
        <w:shd w:val="clear" w:color="auto" w:fill="FFFFFF"/>
        <w:spacing w:after="0" w:line="278" w:lineRule="atLeast"/>
        <w:textAlignment w:val="baseline"/>
        <w:rPr>
          <w:rFonts w:ascii="Arial" w:eastAsia="Times New Roman" w:hAnsi="Arial" w:cs="Arial"/>
          <w:sz w:val="18"/>
          <w:szCs w:val="18"/>
          <w:bdr w:val="none" w:sz="0" w:space="0" w:color="auto" w:frame="1"/>
          <w:lang w:eastAsia="en-GB"/>
        </w:rPr>
      </w:pPr>
    </w:p>
    <w:p w:rsidR="007B1F4E" w:rsidRPr="009C4F3B" w:rsidRDefault="007B1F4E" w:rsidP="007B1F4E">
      <w:pPr>
        <w:shd w:val="clear" w:color="auto" w:fill="FFFFFF"/>
        <w:spacing w:after="300" w:line="278" w:lineRule="atLeast"/>
        <w:textAlignment w:val="baseline"/>
        <w:rPr>
          <w:rFonts w:ascii="Arial" w:eastAsia="Times New Roman" w:hAnsi="Arial" w:cs="Arial"/>
          <w:sz w:val="18"/>
          <w:szCs w:val="18"/>
          <w:lang w:eastAsia="en-GB"/>
        </w:rPr>
      </w:pPr>
      <w:r w:rsidRPr="007B1F4E">
        <w:rPr>
          <w:rFonts w:ascii="Arial" w:eastAsia="Times New Roman" w:hAnsi="Arial" w:cs="Arial"/>
          <w:sz w:val="18"/>
          <w:szCs w:val="18"/>
          <w:lang w:eastAsia="en-GB"/>
        </w:rPr>
        <w:t>D</w:t>
      </w:r>
      <w:r w:rsidRPr="009C4F3B">
        <w:rPr>
          <w:rFonts w:ascii="Arial" w:eastAsia="Times New Roman" w:hAnsi="Arial" w:cs="Arial"/>
          <w:sz w:val="18"/>
          <w:szCs w:val="18"/>
          <w:lang w:eastAsia="en-GB"/>
        </w:rPr>
        <w:t>ata is also</w:t>
      </w:r>
      <w:r w:rsidRPr="007B1F4E">
        <w:rPr>
          <w:rFonts w:ascii="Arial" w:eastAsia="Times New Roman" w:hAnsi="Arial" w:cs="Arial"/>
          <w:sz w:val="18"/>
          <w:szCs w:val="18"/>
          <w:lang w:eastAsia="en-GB"/>
        </w:rPr>
        <w:t xml:space="preserve"> shared with the local authority as we currently have a </w:t>
      </w:r>
      <w:r w:rsidRPr="009C4F3B">
        <w:rPr>
          <w:rFonts w:ascii="Arial" w:eastAsia="Times New Roman" w:hAnsi="Arial" w:cs="Arial"/>
          <w:sz w:val="18"/>
          <w:szCs w:val="18"/>
          <w:lang w:eastAsia="en-GB"/>
        </w:rPr>
        <w:t>statutory duty to report EYFS scores and end of Key Stage levels for all pupils who are at the end of Key Stage</w:t>
      </w:r>
      <w:r w:rsidR="003A649D">
        <w:rPr>
          <w:rFonts w:ascii="Arial" w:eastAsia="Times New Roman" w:hAnsi="Arial" w:cs="Arial"/>
          <w:sz w:val="18"/>
          <w:szCs w:val="18"/>
          <w:lang w:eastAsia="en-GB"/>
        </w:rPr>
        <w:t>s</w:t>
      </w:r>
      <w:r w:rsidRPr="009C4F3B">
        <w:rPr>
          <w:rFonts w:ascii="Arial" w:eastAsia="Times New Roman" w:hAnsi="Arial" w:cs="Arial"/>
          <w:sz w:val="18"/>
          <w:szCs w:val="18"/>
          <w:lang w:eastAsia="en-GB"/>
        </w:rPr>
        <w:t xml:space="preserve"> 1 and 2.</w:t>
      </w:r>
    </w:p>
    <w:p w:rsidR="00673B93" w:rsidRDefault="00673B93"/>
    <w:sectPr w:rsidR="00673B93" w:rsidSect="009C4F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A1FAD"/>
    <w:multiLevelType w:val="multilevel"/>
    <w:tmpl w:val="BAAA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5C3738"/>
    <w:multiLevelType w:val="hybridMultilevel"/>
    <w:tmpl w:val="03B45528"/>
    <w:lvl w:ilvl="0" w:tplc="E506A26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3B"/>
    <w:rsid w:val="00247B56"/>
    <w:rsid w:val="003A649D"/>
    <w:rsid w:val="006719F3"/>
    <w:rsid w:val="00673B93"/>
    <w:rsid w:val="006A54DE"/>
    <w:rsid w:val="007B1F4E"/>
    <w:rsid w:val="008A42ED"/>
    <w:rsid w:val="009C4F3B"/>
    <w:rsid w:val="00A61A32"/>
    <w:rsid w:val="00AB3F98"/>
    <w:rsid w:val="00B92470"/>
    <w:rsid w:val="00C730DA"/>
    <w:rsid w:val="00D34A2E"/>
    <w:rsid w:val="00EC5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BFE19-9773-7F45-9ACA-7CCDD8F7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F3B"/>
    <w:pPr>
      <w:spacing w:after="0" w:line="240" w:lineRule="auto"/>
    </w:pPr>
  </w:style>
  <w:style w:type="paragraph" w:styleId="ListParagraph">
    <w:name w:val="List Paragraph"/>
    <w:basedOn w:val="Normal"/>
    <w:uiPriority w:val="34"/>
    <w:qFormat/>
    <w:rsid w:val="009C4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1689">
      <w:bodyDiv w:val="1"/>
      <w:marLeft w:val="0"/>
      <w:marRight w:val="0"/>
      <w:marTop w:val="0"/>
      <w:marBottom w:val="0"/>
      <w:divBdr>
        <w:top w:val="none" w:sz="0" w:space="0" w:color="auto"/>
        <w:left w:val="none" w:sz="0" w:space="0" w:color="auto"/>
        <w:bottom w:val="none" w:sz="0" w:space="0" w:color="auto"/>
        <w:right w:val="none" w:sz="0" w:space="0" w:color="auto"/>
      </w:divBdr>
      <w:divsChild>
        <w:div w:id="1496264749">
          <w:marLeft w:val="150"/>
          <w:marRight w:val="150"/>
          <w:marTop w:val="0"/>
          <w:marBottom w:val="525"/>
          <w:divBdr>
            <w:top w:val="none" w:sz="0" w:space="0" w:color="auto"/>
            <w:left w:val="none" w:sz="0" w:space="0" w:color="auto"/>
            <w:bottom w:val="none" w:sz="0" w:space="0" w:color="auto"/>
            <w:right w:val="none" w:sz="0" w:space="0" w:color="auto"/>
          </w:divBdr>
        </w:div>
        <w:div w:id="2001881944">
          <w:marLeft w:val="0"/>
          <w:marRight w:val="0"/>
          <w:marTop w:val="0"/>
          <w:marBottom w:val="0"/>
          <w:divBdr>
            <w:top w:val="none" w:sz="0" w:space="0" w:color="auto"/>
            <w:left w:val="none" w:sz="0" w:space="0" w:color="auto"/>
            <w:bottom w:val="none" w:sz="0" w:space="0" w:color="auto"/>
            <w:right w:val="none" w:sz="0" w:space="0" w:color="auto"/>
          </w:divBdr>
          <w:divsChild>
            <w:div w:id="1175922066">
              <w:marLeft w:val="0"/>
              <w:marRight w:val="0"/>
              <w:marTop w:val="0"/>
              <w:marBottom w:val="0"/>
              <w:divBdr>
                <w:top w:val="none" w:sz="0" w:space="0" w:color="auto"/>
                <w:left w:val="none" w:sz="0" w:space="0" w:color="auto"/>
                <w:bottom w:val="none" w:sz="0" w:space="0" w:color="auto"/>
                <w:right w:val="none" w:sz="0" w:space="0" w:color="auto"/>
              </w:divBdr>
              <w:divsChild>
                <w:div w:id="1360858255">
                  <w:marLeft w:val="150"/>
                  <w:marRight w:val="150"/>
                  <w:marTop w:val="0"/>
                  <w:marBottom w:val="525"/>
                  <w:divBdr>
                    <w:top w:val="none" w:sz="0" w:space="0" w:color="auto"/>
                    <w:left w:val="none" w:sz="0" w:space="0" w:color="auto"/>
                    <w:bottom w:val="none" w:sz="0" w:space="0" w:color="auto"/>
                    <w:right w:val="none" w:sz="0" w:space="0" w:color="auto"/>
                  </w:divBdr>
                  <w:divsChild>
                    <w:div w:id="21359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Tate</dc:creator>
  <cp:lastModifiedBy>Chris Dixon</cp:lastModifiedBy>
  <cp:revision>2</cp:revision>
  <dcterms:created xsi:type="dcterms:W3CDTF">2018-07-30T09:46:00Z</dcterms:created>
  <dcterms:modified xsi:type="dcterms:W3CDTF">2018-07-30T09:46:00Z</dcterms:modified>
</cp:coreProperties>
</file>